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879D" w14:textId="47151DC2" w:rsidR="00FB4966" w:rsidRDefault="00FB4966" w:rsidP="00EF5B89">
      <w:pPr>
        <w:spacing w:after="0" w:line="276" w:lineRule="auto"/>
        <w:ind w:firstLine="708"/>
        <w:jc w:val="both"/>
        <w:rPr>
          <w:rFonts w:ascii="Times New Roman" w:hAnsi="Times New Roman" w:cs="Times New Roman"/>
          <w:sz w:val="28"/>
          <w:szCs w:val="26"/>
        </w:rPr>
      </w:pPr>
      <w:r>
        <w:rPr>
          <w:rFonts w:ascii="Times New Roman" w:hAnsi="Times New Roman" w:cs="Times New Roman"/>
          <w:sz w:val="28"/>
          <w:szCs w:val="26"/>
        </w:rPr>
        <w:t xml:space="preserve">                  </w:t>
      </w:r>
      <w:r w:rsidR="00354C63">
        <w:rPr>
          <w:rFonts w:ascii="Times New Roman" w:hAnsi="Times New Roman" w:cs="Times New Roman"/>
          <w:sz w:val="28"/>
          <w:szCs w:val="26"/>
        </w:rPr>
        <w:t xml:space="preserve">                 </w:t>
      </w:r>
    </w:p>
    <w:p w14:paraId="5799C4D1" w14:textId="5C95FE8B" w:rsidR="00FD61A9" w:rsidRPr="00FD61A9" w:rsidRDefault="00FD61A9" w:rsidP="00FD61A9">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szCs w:val="26"/>
        </w:rPr>
        <w:t>В соответствии с постановлением</w:t>
      </w:r>
      <w:r w:rsidRPr="00806A0A">
        <w:rPr>
          <w:rFonts w:ascii="Times New Roman" w:hAnsi="Times New Roman" w:cs="Times New Roman"/>
          <w:sz w:val="28"/>
          <w:szCs w:val="26"/>
        </w:rPr>
        <w:t xml:space="preserve"> Правительства Российской Федерации от 17 декабря 2010 года</w:t>
      </w:r>
      <w:r>
        <w:rPr>
          <w:rFonts w:ascii="Times New Roman" w:hAnsi="Times New Roman" w:cs="Times New Roman"/>
          <w:sz w:val="28"/>
          <w:szCs w:val="26"/>
        </w:rPr>
        <w:t xml:space="preserve"> </w:t>
      </w:r>
      <w:r w:rsidRPr="00806A0A">
        <w:rPr>
          <w:rFonts w:ascii="Times New Roman" w:hAnsi="Times New Roman" w:cs="Times New Roman"/>
          <w:sz w:val="28"/>
          <w:szCs w:val="26"/>
        </w:rPr>
        <w:t>№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w:t>
      </w:r>
      <w:r>
        <w:rPr>
          <w:rFonts w:ascii="Times New Roman" w:hAnsi="Times New Roman" w:cs="Times New Roman"/>
          <w:sz w:val="28"/>
          <w:szCs w:val="26"/>
        </w:rPr>
        <w:t>ем</w:t>
      </w:r>
      <w:r w:rsidRPr="00806A0A">
        <w:rPr>
          <w:rFonts w:ascii="Times New Roman" w:hAnsi="Times New Roman" w:cs="Times New Roman"/>
          <w:sz w:val="28"/>
          <w:szCs w:val="26"/>
        </w:rPr>
        <w:t xml:space="preserve"> Правительства Республики Дагестан от 22 декабря 2014 г. № 661 «Об утверждении государственной программы Республики Дагестан «Развитие строительной отрасли и жилищно-коммунального хозяйства Республики Дагестан»</w:t>
      </w:r>
      <w:r>
        <w:rPr>
          <w:rFonts w:ascii="Times New Roman" w:hAnsi="Times New Roman" w:cs="Times New Roman"/>
          <w:sz w:val="28"/>
          <w:szCs w:val="26"/>
        </w:rPr>
        <w:t xml:space="preserve"> в Республике Дагестан реализуется региональный проект «Обеспечение жильем молодых семей в Республике Дагестан» по предоставлению государственной услуги по предоставлению молодым семьям социальных выплат на приобретение (строительство) жилья.</w:t>
      </w:r>
    </w:p>
    <w:p w14:paraId="3E48A599" w14:textId="2F66F496" w:rsidR="00816A89" w:rsidRDefault="000810A2" w:rsidP="000810A2">
      <w:pPr>
        <w:tabs>
          <w:tab w:val="left" w:pos="1843"/>
        </w:tabs>
        <w:spacing w:line="276" w:lineRule="auto"/>
        <w:ind w:right="113"/>
        <w:jc w:val="both"/>
        <w:rPr>
          <w:rFonts w:ascii="Times New Roman" w:hAnsi="Times New Roman" w:cs="Times New Roman"/>
          <w:sz w:val="28"/>
        </w:rPr>
      </w:pPr>
      <w:r w:rsidRPr="000810A2">
        <w:rPr>
          <w:rFonts w:ascii="Times New Roman" w:hAnsi="Times New Roman" w:cs="Times New Roman"/>
          <w:sz w:val="28"/>
          <w:szCs w:val="28"/>
        </w:rPr>
        <w:t xml:space="preserve">           В соответствии с Административным регламентом предоставления государственной услуги по предоставлению молодым семьям социальных выплат на приобретение (строительство) жилья</w:t>
      </w:r>
      <w:r w:rsidRPr="000810A2">
        <w:rPr>
          <w:rFonts w:ascii="Times New Roman" w:hAnsi="Times New Roman" w:cs="Times New Roman"/>
          <w:sz w:val="28"/>
          <w:szCs w:val="26"/>
        </w:rPr>
        <w:t xml:space="preserve"> утвержденного Приказом Минстроя Дагестана от 22.01.2025 г. № 11-Пр-20</w:t>
      </w:r>
      <w:r w:rsidRPr="000810A2">
        <w:rPr>
          <w:rFonts w:ascii="Times New Roman" w:hAnsi="Times New Roman" w:cs="Times New Roman"/>
          <w:sz w:val="28"/>
          <w:szCs w:val="28"/>
        </w:rPr>
        <w:t xml:space="preserve"> с </w:t>
      </w:r>
      <w:r w:rsidRPr="000810A2">
        <w:rPr>
          <w:rFonts w:ascii="Times New Roman" w:hAnsi="Times New Roman" w:cs="Times New Roman"/>
          <w:sz w:val="28"/>
        </w:rPr>
        <w:t xml:space="preserve">1 февраля по 30 апреля 2025 года в ГАУ РД «Многофункциональный центр предоставления государственных и муниципальных услуг в Республике Дагестан» (МФЦ) </w:t>
      </w:r>
      <w:r w:rsidRPr="000810A2">
        <w:rPr>
          <w:rFonts w:ascii="Times New Roman" w:hAnsi="Times New Roman" w:cs="Times New Roman"/>
          <w:sz w:val="28"/>
          <w:szCs w:val="28"/>
        </w:rPr>
        <w:t>осуществляет</w:t>
      </w:r>
      <w:r w:rsidR="0067289D">
        <w:rPr>
          <w:rFonts w:ascii="Times New Roman" w:hAnsi="Times New Roman" w:cs="Times New Roman"/>
          <w:sz w:val="28"/>
          <w:szCs w:val="28"/>
        </w:rPr>
        <w:t>ся</w:t>
      </w:r>
      <w:r w:rsidRPr="000810A2">
        <w:rPr>
          <w:rFonts w:ascii="Times New Roman" w:hAnsi="Times New Roman" w:cs="Times New Roman"/>
          <w:sz w:val="28"/>
          <w:szCs w:val="28"/>
        </w:rPr>
        <w:t xml:space="preserve"> прием </w:t>
      </w:r>
      <w:r w:rsidRPr="000810A2">
        <w:rPr>
          <w:rFonts w:ascii="Times New Roman" w:hAnsi="Times New Roman" w:cs="Times New Roman"/>
          <w:sz w:val="28"/>
          <w:szCs w:val="26"/>
        </w:rPr>
        <w:t>заявлений на получение субсидии</w:t>
      </w:r>
      <w:r w:rsidRPr="000810A2">
        <w:rPr>
          <w:rFonts w:ascii="Times New Roman" w:hAnsi="Times New Roman" w:cs="Times New Roman"/>
          <w:sz w:val="28"/>
        </w:rPr>
        <w:t>.</w:t>
      </w:r>
    </w:p>
    <w:p w14:paraId="1BC1F304" w14:textId="77777777" w:rsidR="0067289D" w:rsidRDefault="0067289D" w:rsidP="000810A2">
      <w:pPr>
        <w:tabs>
          <w:tab w:val="left" w:pos="1843"/>
        </w:tabs>
        <w:spacing w:line="276" w:lineRule="auto"/>
        <w:ind w:right="113"/>
        <w:jc w:val="both"/>
        <w:rPr>
          <w:rFonts w:ascii="Times New Roman" w:hAnsi="Times New Roman" w:cs="Times New Roman"/>
          <w:sz w:val="28"/>
        </w:rPr>
      </w:pPr>
    </w:p>
    <w:p w14:paraId="050CC1F0" w14:textId="48FFD2C0" w:rsidR="0067289D" w:rsidRPr="00FD61A9" w:rsidRDefault="00C573BB" w:rsidP="0067289D">
      <w:pPr>
        <w:pStyle w:val="ConsPlusNormal"/>
        <w:spacing w:line="276" w:lineRule="auto"/>
        <w:ind w:firstLine="540"/>
        <w:jc w:val="both"/>
        <w:rPr>
          <w:rFonts w:ascii="Times New Roman" w:hAnsi="Times New Roman" w:cs="Times New Roman"/>
          <w:sz w:val="28"/>
          <w:szCs w:val="26"/>
        </w:rPr>
      </w:pPr>
      <w:r>
        <w:rPr>
          <w:rFonts w:ascii="Times New Roman" w:hAnsi="Times New Roman" w:cs="Times New Roman"/>
          <w:sz w:val="28"/>
        </w:rPr>
        <w:t>В рамках реализации</w:t>
      </w:r>
      <w:r w:rsidR="0067289D" w:rsidRPr="0067289D">
        <w:rPr>
          <w:rFonts w:ascii="Times New Roman" w:hAnsi="Times New Roman" w:cs="Times New Roman"/>
          <w:sz w:val="28"/>
          <w:szCs w:val="26"/>
        </w:rPr>
        <w:t xml:space="preserve"> </w:t>
      </w:r>
      <w:r w:rsidR="0067289D" w:rsidRPr="00806A0A">
        <w:rPr>
          <w:rFonts w:ascii="Times New Roman" w:hAnsi="Times New Roman" w:cs="Times New Roman"/>
          <w:sz w:val="28"/>
          <w:szCs w:val="26"/>
        </w:rPr>
        <w:t>постановлени</w:t>
      </w:r>
      <w:r w:rsidR="0067289D">
        <w:rPr>
          <w:rFonts w:ascii="Times New Roman" w:hAnsi="Times New Roman" w:cs="Times New Roman"/>
          <w:sz w:val="28"/>
          <w:szCs w:val="26"/>
        </w:rPr>
        <w:t>я</w:t>
      </w:r>
      <w:r w:rsidR="0067289D" w:rsidRPr="00806A0A">
        <w:rPr>
          <w:rFonts w:ascii="Times New Roman" w:hAnsi="Times New Roman" w:cs="Times New Roman"/>
          <w:sz w:val="28"/>
          <w:szCs w:val="26"/>
        </w:rPr>
        <w:t xml:space="preserve"> Правительства Республики Дагестан от 22 декабря 2014 г. № 661 «Об утверждении государственной программы Республики Дагестан «Развитие строительной отрасли и жилищно-коммунального хозяйства Республики Дагестан»</w:t>
      </w:r>
      <w:r w:rsidR="0067289D">
        <w:rPr>
          <w:rFonts w:ascii="Times New Roman" w:hAnsi="Times New Roman" w:cs="Times New Roman"/>
          <w:sz w:val="28"/>
          <w:szCs w:val="26"/>
        </w:rPr>
        <w:t xml:space="preserve"> в Республике Дагестан реализуется региональный проект «Обеспечение жильем молодых семей в Республике Дагестан» по предоставлению молодым семьям социальных выплат на приобретение (строительство) жилья.</w:t>
      </w:r>
    </w:p>
    <w:p w14:paraId="6B7FD826" w14:textId="3E3AE7AF" w:rsidR="00C573BB" w:rsidRDefault="0067289D" w:rsidP="0067289D">
      <w:pPr>
        <w:tabs>
          <w:tab w:val="left" w:pos="1843"/>
        </w:tabs>
        <w:spacing w:line="276" w:lineRule="auto"/>
        <w:ind w:right="113"/>
        <w:jc w:val="both"/>
        <w:rPr>
          <w:rFonts w:ascii="Times New Roman" w:hAnsi="Times New Roman" w:cs="Times New Roman"/>
          <w:sz w:val="28"/>
        </w:rPr>
      </w:pPr>
      <w:r>
        <w:rPr>
          <w:rFonts w:ascii="Times New Roman" w:hAnsi="Times New Roman" w:cs="Times New Roman"/>
          <w:sz w:val="28"/>
        </w:rPr>
        <w:t xml:space="preserve">       Прием заявлений от</w:t>
      </w:r>
      <w:r w:rsidRPr="0067289D">
        <w:rPr>
          <w:rFonts w:ascii="Times New Roman" w:hAnsi="Times New Roman" w:cs="Times New Roman"/>
          <w:sz w:val="28"/>
          <w:szCs w:val="26"/>
        </w:rPr>
        <w:t xml:space="preserve"> </w:t>
      </w:r>
      <w:r w:rsidRPr="00806A0A">
        <w:rPr>
          <w:rFonts w:ascii="Times New Roman" w:hAnsi="Times New Roman" w:cs="Times New Roman"/>
          <w:sz w:val="28"/>
          <w:szCs w:val="26"/>
        </w:rPr>
        <w:t xml:space="preserve">молодых семей, изъявивших желание получить социальную выплату в </w:t>
      </w:r>
      <w:r>
        <w:rPr>
          <w:rFonts w:ascii="Times New Roman" w:hAnsi="Times New Roman" w:cs="Times New Roman"/>
          <w:sz w:val="28"/>
          <w:szCs w:val="26"/>
        </w:rPr>
        <w:t>2026</w:t>
      </w:r>
      <w:r w:rsidRPr="00806A0A">
        <w:rPr>
          <w:rFonts w:ascii="Times New Roman" w:hAnsi="Times New Roman" w:cs="Times New Roman"/>
          <w:sz w:val="28"/>
          <w:szCs w:val="26"/>
        </w:rPr>
        <w:t xml:space="preserve"> году</w:t>
      </w:r>
      <w:r>
        <w:rPr>
          <w:rFonts w:ascii="Times New Roman" w:hAnsi="Times New Roman" w:cs="Times New Roman"/>
          <w:sz w:val="28"/>
          <w:szCs w:val="26"/>
        </w:rPr>
        <w:t xml:space="preserve"> осуществляется в </w:t>
      </w:r>
      <w:r w:rsidRPr="000810A2">
        <w:rPr>
          <w:rFonts w:ascii="Times New Roman" w:hAnsi="Times New Roman" w:cs="Times New Roman"/>
          <w:sz w:val="28"/>
        </w:rPr>
        <w:t>ГАУ РД «Многофункциональный центр предоставления государственных и муниципальных услуг в Республике Дагестан» (МФЦ)</w:t>
      </w:r>
      <w:r>
        <w:rPr>
          <w:rFonts w:ascii="Times New Roman" w:hAnsi="Times New Roman" w:cs="Times New Roman"/>
          <w:sz w:val="28"/>
        </w:rPr>
        <w:t xml:space="preserve"> </w:t>
      </w:r>
      <w:r w:rsidRPr="0067289D">
        <w:rPr>
          <w:rFonts w:ascii="Times New Roman" w:hAnsi="Times New Roman" w:cs="Times New Roman"/>
          <w:b/>
          <w:sz w:val="28"/>
          <w:szCs w:val="28"/>
        </w:rPr>
        <w:t xml:space="preserve">с </w:t>
      </w:r>
      <w:r w:rsidRPr="0067289D">
        <w:rPr>
          <w:rFonts w:ascii="Times New Roman" w:hAnsi="Times New Roman" w:cs="Times New Roman"/>
          <w:b/>
          <w:sz w:val="28"/>
        </w:rPr>
        <w:t>1 февраля по 30 апреля 2025 года</w:t>
      </w:r>
    </w:p>
    <w:p w14:paraId="5A1D4FF1" w14:textId="77777777" w:rsidR="00C573BB" w:rsidRPr="000810A2" w:rsidRDefault="00C573BB" w:rsidP="000810A2">
      <w:pPr>
        <w:tabs>
          <w:tab w:val="left" w:pos="1843"/>
        </w:tabs>
        <w:spacing w:line="276" w:lineRule="auto"/>
        <w:ind w:right="113"/>
        <w:jc w:val="both"/>
        <w:rPr>
          <w:rFonts w:ascii="Times New Roman" w:hAnsi="Times New Roman" w:cs="Times New Roman"/>
          <w:sz w:val="28"/>
        </w:rPr>
      </w:pPr>
    </w:p>
    <w:p w14:paraId="5824FBFF" w14:textId="1B8BB9BF" w:rsidR="00816A89" w:rsidRPr="00816A89" w:rsidRDefault="00816A89" w:rsidP="00504422">
      <w:pPr>
        <w:tabs>
          <w:tab w:val="left" w:pos="1843"/>
        </w:tabs>
        <w:ind w:right="113" w:firstLine="567"/>
        <w:jc w:val="both"/>
        <w:rPr>
          <w:rFonts w:ascii="Times New Roman" w:hAnsi="Times New Roman" w:cs="Times New Roman"/>
          <w:b/>
          <w:sz w:val="28"/>
        </w:rPr>
      </w:pPr>
      <w:r w:rsidRPr="00816A89">
        <w:rPr>
          <w:rFonts w:ascii="Times New Roman" w:hAnsi="Times New Roman" w:cs="Times New Roman"/>
          <w:b/>
          <w:sz w:val="28"/>
          <w:szCs w:val="26"/>
        </w:rPr>
        <w:t>Перечень документов, необходимых для предоставления государственной услуги</w:t>
      </w:r>
    </w:p>
    <w:p w14:paraId="604EB6B7" w14:textId="70D1C5AB" w:rsidR="00504422" w:rsidRDefault="00792E00" w:rsidP="00FB4966">
      <w:pPr>
        <w:spacing w:after="0" w:line="276" w:lineRule="auto"/>
        <w:ind w:firstLine="540"/>
        <w:jc w:val="both"/>
        <w:rPr>
          <w:rFonts w:ascii="Times New Roman" w:hAnsi="Times New Roman" w:cs="Times New Roman"/>
          <w:sz w:val="28"/>
          <w:szCs w:val="26"/>
        </w:rPr>
      </w:pPr>
      <w:r>
        <w:rPr>
          <w:rFonts w:ascii="Times New Roman" w:hAnsi="Times New Roman" w:cs="Times New Roman"/>
          <w:sz w:val="28"/>
          <w:szCs w:val="26"/>
        </w:rPr>
        <w:t xml:space="preserve">1. </w:t>
      </w:r>
      <w:r w:rsidR="002529F8" w:rsidRPr="00806A0A">
        <w:rPr>
          <w:rFonts w:ascii="Times New Roman" w:hAnsi="Times New Roman" w:cs="Times New Roman"/>
          <w:sz w:val="28"/>
          <w:szCs w:val="26"/>
        </w:rPr>
        <w:t>Для получения государственной услуги</w:t>
      </w:r>
      <w:r>
        <w:rPr>
          <w:rFonts w:ascii="Times New Roman" w:hAnsi="Times New Roman" w:cs="Times New Roman"/>
          <w:sz w:val="28"/>
          <w:szCs w:val="26"/>
        </w:rPr>
        <w:t xml:space="preserve"> </w:t>
      </w:r>
      <w:r w:rsidRPr="007A1062">
        <w:rPr>
          <w:rFonts w:ascii="Times New Roman" w:hAnsi="Times New Roman" w:cs="Times New Roman"/>
          <w:b/>
          <w:sz w:val="28"/>
          <w:szCs w:val="26"/>
        </w:rPr>
        <w:t>на приобретение (строительство)</w:t>
      </w:r>
      <w:r>
        <w:rPr>
          <w:rFonts w:ascii="Times New Roman" w:hAnsi="Times New Roman" w:cs="Times New Roman"/>
          <w:sz w:val="28"/>
          <w:szCs w:val="26"/>
        </w:rPr>
        <w:t xml:space="preserve"> </w:t>
      </w:r>
      <w:r w:rsidRPr="007A1062">
        <w:rPr>
          <w:rFonts w:ascii="Times New Roman" w:hAnsi="Times New Roman" w:cs="Times New Roman"/>
          <w:b/>
          <w:sz w:val="28"/>
          <w:szCs w:val="26"/>
        </w:rPr>
        <w:t>жилья</w:t>
      </w:r>
      <w:r w:rsidR="002529F8" w:rsidRPr="00806A0A">
        <w:rPr>
          <w:rFonts w:ascii="Times New Roman" w:hAnsi="Times New Roman" w:cs="Times New Roman"/>
          <w:sz w:val="28"/>
          <w:szCs w:val="26"/>
        </w:rPr>
        <w:t xml:space="preserve"> заявитель представляет:</w:t>
      </w:r>
    </w:p>
    <w:p w14:paraId="63C1C49E" w14:textId="4E4D9A3A" w:rsidR="00317DB0" w:rsidRPr="00806A0A" w:rsidRDefault="00724938" w:rsidP="00317DB0">
      <w:pPr>
        <w:pStyle w:val="ConsPlusNormal"/>
        <w:spacing w:line="276" w:lineRule="auto"/>
        <w:ind w:firstLine="540"/>
        <w:jc w:val="both"/>
        <w:rPr>
          <w:rFonts w:ascii="Times New Roman" w:hAnsi="Times New Roman" w:cs="Times New Roman"/>
          <w:sz w:val="28"/>
          <w:szCs w:val="26"/>
        </w:rPr>
      </w:pPr>
      <w:r w:rsidRPr="00ED1EEE">
        <w:rPr>
          <w:rFonts w:ascii="Times New Roman" w:hAnsi="Times New Roman" w:cs="Times New Roman"/>
          <w:sz w:val="28"/>
          <w:szCs w:val="26"/>
        </w:rPr>
        <w:lastRenderedPageBreak/>
        <w:t>3.</w:t>
      </w:r>
      <w:r>
        <w:rPr>
          <w:rFonts w:ascii="Times New Roman" w:hAnsi="Times New Roman" w:cs="Times New Roman"/>
          <w:sz w:val="28"/>
          <w:szCs w:val="26"/>
        </w:rPr>
        <w:t xml:space="preserve"> </w:t>
      </w:r>
      <w:r w:rsidR="00317DB0" w:rsidRPr="00806A0A">
        <w:rPr>
          <w:rFonts w:ascii="Times New Roman" w:hAnsi="Times New Roman" w:cs="Times New Roman"/>
          <w:sz w:val="28"/>
          <w:szCs w:val="26"/>
        </w:rPr>
        <w:t xml:space="preserve">В целях использования социальной выплаты в соответствии с подпунктами </w:t>
      </w:r>
      <w:r w:rsidR="00317DB0" w:rsidRPr="00A56ED0">
        <w:rPr>
          <w:rFonts w:ascii="Times New Roman" w:hAnsi="Times New Roman" w:cs="Times New Roman"/>
          <w:b/>
          <w:sz w:val="28"/>
          <w:szCs w:val="26"/>
        </w:rPr>
        <w:t xml:space="preserve">«а» - «д» </w:t>
      </w:r>
      <w:r w:rsidR="00317DB0" w:rsidRPr="00A56ED0">
        <w:rPr>
          <w:rFonts w:ascii="Times New Roman" w:hAnsi="Times New Roman" w:cs="Times New Roman"/>
          <w:sz w:val="28"/>
          <w:szCs w:val="26"/>
        </w:rPr>
        <w:t>и</w:t>
      </w:r>
      <w:r w:rsidR="00317DB0" w:rsidRPr="00A56ED0">
        <w:rPr>
          <w:rFonts w:ascii="Times New Roman" w:hAnsi="Times New Roman" w:cs="Times New Roman"/>
          <w:b/>
          <w:sz w:val="28"/>
          <w:szCs w:val="26"/>
        </w:rPr>
        <w:t xml:space="preserve"> «ж», «з»</w:t>
      </w:r>
      <w:r w:rsidR="00317DB0" w:rsidRPr="00806A0A">
        <w:rPr>
          <w:rFonts w:ascii="Times New Roman" w:hAnsi="Times New Roman" w:cs="Times New Roman"/>
          <w:sz w:val="28"/>
          <w:szCs w:val="26"/>
        </w:rPr>
        <w:t xml:space="preserve"> пункта </w:t>
      </w:r>
      <w:r w:rsidR="00C7742C">
        <w:rPr>
          <w:rFonts w:ascii="Times New Roman" w:hAnsi="Times New Roman" w:cs="Times New Roman"/>
          <w:sz w:val="28"/>
          <w:szCs w:val="26"/>
        </w:rPr>
        <w:t>9</w:t>
      </w:r>
      <w:r w:rsidR="00317DB0" w:rsidRPr="00806A0A">
        <w:rPr>
          <w:rFonts w:ascii="Times New Roman" w:hAnsi="Times New Roman" w:cs="Times New Roman"/>
          <w:sz w:val="28"/>
          <w:szCs w:val="26"/>
        </w:rPr>
        <w:t xml:space="preserve"> Административного регламента молодая семья через МФЦ подает в Дирекцию следующие документы:</w:t>
      </w:r>
    </w:p>
    <w:p w14:paraId="1BA0BF5C" w14:textId="4C1F1A19"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а) заявление о включении в Сводный список молодых семей, изъявивших желание получить социальную выплату в соответствующем году</w:t>
      </w:r>
      <w:r>
        <w:rPr>
          <w:rFonts w:ascii="Times New Roman" w:hAnsi="Times New Roman" w:cs="Times New Roman"/>
          <w:sz w:val="28"/>
          <w:szCs w:val="26"/>
        </w:rPr>
        <w:t>,</w:t>
      </w:r>
      <w:r w:rsidRPr="00806A0A">
        <w:rPr>
          <w:rFonts w:ascii="Times New Roman" w:hAnsi="Times New Roman" w:cs="Times New Roman"/>
          <w:sz w:val="28"/>
          <w:szCs w:val="26"/>
        </w:rPr>
        <w:t xml:space="preserve"> по форме согласно приложению № 1 к Административному регламенту;</w:t>
      </w:r>
    </w:p>
    <w:p w14:paraId="00D9FDB9" w14:textId="77777777"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б) копии документов, удостоверяющих личность каждого члена молодой семьи;</w:t>
      </w:r>
    </w:p>
    <w:p w14:paraId="45E758C1" w14:textId="77777777"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в) копия свидетельства о браке (на неполную семью не распространяется);</w:t>
      </w:r>
    </w:p>
    <w:p w14:paraId="5744C6F2" w14:textId="1DE12CFB"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г) документ, п</w:t>
      </w:r>
      <w:r w:rsidR="00A56ED0">
        <w:rPr>
          <w:rFonts w:ascii="Times New Roman" w:hAnsi="Times New Roman" w:cs="Times New Roman"/>
          <w:sz w:val="28"/>
          <w:szCs w:val="26"/>
        </w:rPr>
        <w:t xml:space="preserve">одтверждающий признание </w:t>
      </w:r>
      <w:proofErr w:type="gramStart"/>
      <w:r w:rsidR="00A56ED0">
        <w:rPr>
          <w:rFonts w:ascii="Times New Roman" w:hAnsi="Times New Roman" w:cs="Times New Roman"/>
          <w:sz w:val="28"/>
          <w:szCs w:val="26"/>
        </w:rPr>
        <w:t xml:space="preserve">молодой </w:t>
      </w:r>
      <w:r w:rsidRPr="00806A0A">
        <w:rPr>
          <w:rFonts w:ascii="Times New Roman" w:hAnsi="Times New Roman" w:cs="Times New Roman"/>
          <w:sz w:val="28"/>
          <w:szCs w:val="26"/>
        </w:rPr>
        <w:t>се</w:t>
      </w:r>
      <w:r w:rsidR="003A33C6">
        <w:rPr>
          <w:rFonts w:ascii="Times New Roman" w:hAnsi="Times New Roman" w:cs="Times New Roman"/>
          <w:sz w:val="28"/>
          <w:szCs w:val="26"/>
        </w:rPr>
        <w:t>мьи</w:t>
      </w:r>
      <w:proofErr w:type="gramEnd"/>
      <w:r w:rsidR="003A33C6">
        <w:rPr>
          <w:rFonts w:ascii="Times New Roman" w:hAnsi="Times New Roman" w:cs="Times New Roman"/>
          <w:sz w:val="28"/>
          <w:szCs w:val="26"/>
        </w:rPr>
        <w:t xml:space="preserve"> нуждающейся              в </w:t>
      </w:r>
      <w:r w:rsidRPr="00806A0A">
        <w:rPr>
          <w:rFonts w:ascii="Times New Roman" w:hAnsi="Times New Roman" w:cs="Times New Roman"/>
          <w:sz w:val="28"/>
          <w:szCs w:val="26"/>
        </w:rPr>
        <w:t>жилом помещении;</w:t>
      </w:r>
    </w:p>
    <w:p w14:paraId="6A7FED99" w14:textId="77777777"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д) копия документа, подтверждающего регистрацию в системе индивидуального (персонифицированного) учета каждого члена семьи;</w:t>
      </w:r>
    </w:p>
    <w:p w14:paraId="48CAF94C" w14:textId="08E8D104" w:rsidR="00317DB0"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е)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2DCAB5F9" w14:textId="2DE69671" w:rsidR="00317DB0" w:rsidRPr="00806A0A" w:rsidRDefault="00317DB0" w:rsidP="00317DB0">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ж) согласие на обработку персональных данных членов молодой семьи, в том числе несовершеннолетних, должно быть оформлено в соответствии со статьей 9 Федерального закона от 27 июля 2006 г. № 152-ФЗ «О персональных данных» по форме согласно приложению № 2 к Административному Регламенту.</w:t>
      </w:r>
    </w:p>
    <w:p w14:paraId="510E9F5C" w14:textId="5F1A1741" w:rsidR="004C1AD9" w:rsidRPr="00806A0A" w:rsidRDefault="00792E00" w:rsidP="00AB1082">
      <w:pPr>
        <w:autoSpaceDE w:val="0"/>
        <w:autoSpaceDN w:val="0"/>
        <w:adjustRightInd w:val="0"/>
        <w:spacing w:line="276" w:lineRule="auto"/>
        <w:ind w:firstLine="539"/>
        <w:jc w:val="both"/>
        <w:rPr>
          <w:rFonts w:ascii="Times New Roman" w:hAnsi="Times New Roman" w:cs="Times New Roman"/>
          <w:sz w:val="28"/>
          <w:szCs w:val="26"/>
        </w:rPr>
      </w:pPr>
      <w:r>
        <w:rPr>
          <w:rFonts w:ascii="Times New Roman" w:hAnsi="Times New Roman" w:cs="Times New Roman"/>
          <w:sz w:val="28"/>
          <w:szCs w:val="26"/>
        </w:rPr>
        <w:t>2</w:t>
      </w:r>
      <w:r w:rsidR="00724938" w:rsidRPr="00ED1EEE">
        <w:rPr>
          <w:rFonts w:ascii="Times New Roman" w:hAnsi="Times New Roman" w:cs="Times New Roman"/>
          <w:sz w:val="28"/>
          <w:szCs w:val="26"/>
        </w:rPr>
        <w:t>.</w:t>
      </w:r>
      <w:r w:rsidR="00724938">
        <w:rPr>
          <w:rFonts w:ascii="Times New Roman" w:hAnsi="Times New Roman" w:cs="Times New Roman"/>
          <w:sz w:val="28"/>
          <w:szCs w:val="26"/>
        </w:rPr>
        <w:t xml:space="preserve"> </w:t>
      </w:r>
      <w:r>
        <w:rPr>
          <w:rFonts w:ascii="Times New Roman" w:hAnsi="Times New Roman" w:cs="Times New Roman"/>
          <w:sz w:val="28"/>
          <w:szCs w:val="26"/>
        </w:rPr>
        <w:t xml:space="preserve">В </w:t>
      </w:r>
      <w:r w:rsidR="00724938" w:rsidRPr="00806A0A">
        <w:rPr>
          <w:rFonts w:ascii="Times New Roman" w:hAnsi="Times New Roman" w:cs="Times New Roman"/>
          <w:sz w:val="28"/>
          <w:szCs w:val="26"/>
        </w:rPr>
        <w:t>целях использования социальной выплаты</w:t>
      </w:r>
      <w:r w:rsidR="003A33C6">
        <w:rPr>
          <w:rFonts w:ascii="Times New Roman" w:hAnsi="Times New Roman" w:cs="Times New Roman"/>
          <w:sz w:val="28"/>
          <w:szCs w:val="26"/>
        </w:rPr>
        <w:t xml:space="preserve"> </w:t>
      </w:r>
      <w:r w:rsidR="00AB1082" w:rsidRPr="00806A0A">
        <w:rPr>
          <w:rFonts w:ascii="Times New Roman" w:hAnsi="Times New Roman" w:cs="Times New Roman"/>
          <w:sz w:val="28"/>
          <w:szCs w:val="26"/>
        </w:rPr>
        <w:t>для погашения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r w:rsidR="00ED1EEE">
        <w:rPr>
          <w:rFonts w:ascii="Times New Roman" w:hAnsi="Times New Roman" w:cs="Times New Roman"/>
          <w:sz w:val="28"/>
          <w:szCs w:val="26"/>
        </w:rPr>
        <w:t xml:space="preserve"> и </w:t>
      </w:r>
      <w:r w:rsidR="00AB1082" w:rsidRPr="00806A0A">
        <w:rPr>
          <w:rFonts w:ascii="Times New Roman" w:hAnsi="Times New Roman" w:cs="Times New Roman"/>
          <w:sz w:val="28"/>
          <w:szCs w:val="26"/>
        </w:rPr>
        <w:t xml:space="preserve">для погашения суммы основного долга (части суммы основного долга) </w:t>
      </w:r>
      <w:r w:rsidR="00AB1082">
        <w:rPr>
          <w:rFonts w:ascii="Times New Roman" w:hAnsi="Times New Roman" w:cs="Times New Roman"/>
          <w:sz w:val="28"/>
          <w:szCs w:val="26"/>
        </w:rPr>
        <w:t xml:space="preserve"> </w:t>
      </w:r>
      <w:r w:rsidR="00AB1082" w:rsidRPr="00806A0A">
        <w:rPr>
          <w:rFonts w:ascii="Times New Roman" w:hAnsi="Times New Roman" w:cs="Times New Roman"/>
          <w:sz w:val="28"/>
          <w:szCs w:val="26"/>
        </w:rPr>
        <w:t xml:space="preserve">и уплаты процентов по жилищному кредиту на оплату цены договора участия в долевом строительстве </w:t>
      </w:r>
      <w:r w:rsidR="007A1062">
        <w:rPr>
          <w:rFonts w:ascii="Times New Roman" w:hAnsi="Times New Roman" w:cs="Times New Roman"/>
          <w:sz w:val="28"/>
          <w:szCs w:val="26"/>
        </w:rPr>
        <w:t xml:space="preserve">заявитель подает </w:t>
      </w:r>
      <w:r w:rsidR="004C1AD9" w:rsidRPr="00806A0A">
        <w:rPr>
          <w:rFonts w:ascii="Times New Roman" w:hAnsi="Times New Roman" w:cs="Times New Roman"/>
          <w:sz w:val="28"/>
          <w:szCs w:val="26"/>
        </w:rPr>
        <w:t>следующие документы:</w:t>
      </w:r>
    </w:p>
    <w:p w14:paraId="39046969"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а) заявление о включении в Сводный список молодых семей, изъявивших желание получить социальную выплату в соответствующем году</w:t>
      </w:r>
      <w:r>
        <w:rPr>
          <w:rFonts w:ascii="Times New Roman" w:hAnsi="Times New Roman" w:cs="Times New Roman"/>
          <w:sz w:val="28"/>
          <w:szCs w:val="26"/>
        </w:rPr>
        <w:t>,</w:t>
      </w:r>
      <w:r w:rsidRPr="00806A0A">
        <w:rPr>
          <w:rFonts w:ascii="Times New Roman" w:hAnsi="Times New Roman" w:cs="Times New Roman"/>
          <w:sz w:val="28"/>
          <w:szCs w:val="26"/>
        </w:rPr>
        <w:t xml:space="preserve"> по форме согласно приложению № 1 к настоящему Административному регламенту;</w:t>
      </w:r>
    </w:p>
    <w:p w14:paraId="794CA494"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б) копии документов, удостоверяющих личность каждого члена молодой семьи;</w:t>
      </w:r>
    </w:p>
    <w:p w14:paraId="0C52ADE4"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lastRenderedPageBreak/>
        <w:t>в) копия свидетельства о браке (на неполную семью не распространяется);</w:t>
      </w:r>
      <w:bookmarkStart w:id="0" w:name="_GoBack"/>
      <w:bookmarkEnd w:id="0"/>
    </w:p>
    <w:p w14:paraId="5AE5BB80" w14:textId="2540FF56"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517EE4">
        <w:rPr>
          <w:rFonts w:ascii="Times New Roman" w:hAnsi="Times New Roman" w:cs="Times New Roman"/>
          <w:b/>
          <w:sz w:val="28"/>
          <w:szCs w:val="26"/>
        </w:rPr>
        <w:t>г)</w:t>
      </w:r>
      <w:r w:rsidRPr="00806A0A">
        <w:rPr>
          <w:rFonts w:ascii="Times New Roman" w:hAnsi="Times New Roman" w:cs="Times New Roman"/>
          <w:sz w:val="28"/>
          <w:szCs w:val="26"/>
        </w:rPr>
        <w:t xml:space="preserve">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w:t>
      </w:r>
      <w:r>
        <w:rPr>
          <w:rFonts w:ascii="Times New Roman" w:hAnsi="Times New Roman" w:cs="Times New Roman"/>
          <w:sz w:val="28"/>
          <w:szCs w:val="26"/>
        </w:rPr>
        <w:t>9</w:t>
      </w:r>
      <w:r w:rsidRPr="00806A0A">
        <w:rPr>
          <w:rFonts w:ascii="Times New Roman" w:hAnsi="Times New Roman" w:cs="Times New Roman"/>
          <w:sz w:val="28"/>
          <w:szCs w:val="26"/>
        </w:rPr>
        <w:t xml:space="preserve"> Административного регламента;</w:t>
      </w:r>
    </w:p>
    <w:p w14:paraId="3A56F5C4"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517EE4">
        <w:rPr>
          <w:rFonts w:ascii="Times New Roman" w:hAnsi="Times New Roman" w:cs="Times New Roman"/>
          <w:b/>
          <w:sz w:val="28"/>
          <w:szCs w:val="26"/>
        </w:rPr>
        <w:t>д)</w:t>
      </w:r>
      <w:r w:rsidRPr="00806A0A">
        <w:rPr>
          <w:rFonts w:ascii="Times New Roman" w:hAnsi="Times New Roman" w:cs="Times New Roman"/>
          <w:sz w:val="28"/>
          <w:szCs w:val="26"/>
        </w:rPr>
        <w:t xml:space="preserve">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w:t>
      </w:r>
      <w:r>
        <w:rPr>
          <w:rFonts w:ascii="Times New Roman" w:hAnsi="Times New Roman" w:cs="Times New Roman"/>
          <w:sz w:val="28"/>
          <w:szCs w:val="26"/>
        </w:rPr>
        <w:t>ами</w:t>
      </w:r>
      <w:r w:rsidRPr="00806A0A">
        <w:rPr>
          <w:rFonts w:ascii="Times New Roman" w:hAnsi="Times New Roman" w:cs="Times New Roman"/>
          <w:sz w:val="28"/>
          <w:szCs w:val="26"/>
        </w:rPr>
        <w:t xml:space="preserve"> «ж» и «и» пункта </w:t>
      </w:r>
      <w:r>
        <w:rPr>
          <w:rFonts w:ascii="Times New Roman" w:hAnsi="Times New Roman" w:cs="Times New Roman"/>
          <w:sz w:val="28"/>
          <w:szCs w:val="26"/>
        </w:rPr>
        <w:t>9</w:t>
      </w:r>
      <w:r w:rsidRPr="00806A0A">
        <w:rPr>
          <w:rFonts w:ascii="Times New Roman" w:hAnsi="Times New Roman" w:cs="Times New Roman"/>
          <w:sz w:val="28"/>
          <w:szCs w:val="26"/>
        </w:rPr>
        <w:t xml:space="preserve"> настоящего Порядка;</w:t>
      </w:r>
    </w:p>
    <w:p w14:paraId="351F38FF"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517EE4">
        <w:rPr>
          <w:rFonts w:ascii="Times New Roman" w:hAnsi="Times New Roman" w:cs="Times New Roman"/>
          <w:b/>
          <w:sz w:val="28"/>
          <w:szCs w:val="26"/>
        </w:rPr>
        <w:t>е)</w:t>
      </w:r>
      <w:r w:rsidRPr="00806A0A">
        <w:rPr>
          <w:rFonts w:ascii="Times New Roman" w:hAnsi="Times New Roman" w:cs="Times New Roman"/>
          <w:sz w:val="28"/>
          <w:szCs w:val="26"/>
        </w:rPr>
        <w:t xml:space="preserve"> копия договора жилищного кредита;</w:t>
      </w:r>
    </w:p>
    <w:p w14:paraId="09DA4B7B"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517EE4">
        <w:rPr>
          <w:rFonts w:ascii="Times New Roman" w:hAnsi="Times New Roman" w:cs="Times New Roman"/>
          <w:b/>
          <w:sz w:val="28"/>
          <w:szCs w:val="26"/>
        </w:rPr>
        <w:t>ж)</w:t>
      </w:r>
      <w:r w:rsidRPr="00806A0A">
        <w:rPr>
          <w:rFonts w:ascii="Times New Roman" w:hAnsi="Times New Roman" w:cs="Times New Roman"/>
          <w:sz w:val="28"/>
          <w:szCs w:val="26"/>
        </w:rPr>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68E740B"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з) документ, подтверждающий признание молодой семьи</w:t>
      </w:r>
      <w:r>
        <w:rPr>
          <w:rFonts w:ascii="Times New Roman" w:hAnsi="Times New Roman" w:cs="Times New Roman"/>
          <w:sz w:val="28"/>
          <w:szCs w:val="26"/>
        </w:rPr>
        <w:t>,</w:t>
      </w:r>
      <w:r w:rsidRPr="00806A0A">
        <w:rPr>
          <w:rFonts w:ascii="Times New Roman" w:hAnsi="Times New Roman" w:cs="Times New Roman"/>
          <w:sz w:val="28"/>
          <w:szCs w:val="26"/>
        </w:rPr>
        <w:t xml:space="preserve"> нуждающейся в жилом помещении в соответствии с пунктом 2 настоящего Административного регламента на день заключения договора жилищного кредита, указанного в подпункте «е» настоящего пункта;</w:t>
      </w:r>
    </w:p>
    <w:p w14:paraId="720692F9"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517EE4">
        <w:rPr>
          <w:rFonts w:ascii="Times New Roman" w:hAnsi="Times New Roman" w:cs="Times New Roman"/>
          <w:b/>
          <w:sz w:val="28"/>
          <w:szCs w:val="26"/>
        </w:rPr>
        <w:t>и)</w:t>
      </w:r>
      <w:r w:rsidRPr="00806A0A">
        <w:rPr>
          <w:rFonts w:ascii="Times New Roman" w:hAnsi="Times New Roman" w:cs="Times New Roman"/>
          <w:sz w:val="28"/>
          <w:szCs w:val="26"/>
        </w:rPr>
        <w:t xml:space="preserve">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01415784" w14:textId="77777777" w:rsidR="004C1AD9" w:rsidRPr="00806A0A" w:rsidRDefault="004C1AD9" w:rsidP="004C1AD9">
      <w:pPr>
        <w:autoSpaceDE w:val="0"/>
        <w:autoSpaceDN w:val="0"/>
        <w:adjustRightInd w:val="0"/>
        <w:spacing w:line="276" w:lineRule="auto"/>
        <w:ind w:firstLine="540"/>
        <w:jc w:val="both"/>
        <w:rPr>
          <w:rFonts w:ascii="Times New Roman" w:hAnsi="Times New Roman" w:cs="Times New Roman"/>
          <w:sz w:val="28"/>
          <w:szCs w:val="26"/>
        </w:rPr>
      </w:pPr>
      <w:r w:rsidRPr="00806A0A">
        <w:rPr>
          <w:rFonts w:ascii="Times New Roman" w:hAnsi="Times New Roman" w:cs="Times New Roman"/>
          <w:sz w:val="28"/>
          <w:szCs w:val="26"/>
        </w:rPr>
        <w:t>к) копия документа, подтверждающего регистрацию в системе индивидуального (персонифицированного) учета каждого члена семьи.</w:t>
      </w:r>
    </w:p>
    <w:p w14:paraId="65B7D0F6" w14:textId="77777777" w:rsidR="00B140CA" w:rsidRPr="00EF3415" w:rsidRDefault="00B140CA" w:rsidP="00884CD7">
      <w:pPr>
        <w:spacing w:after="0" w:line="276" w:lineRule="auto"/>
        <w:jc w:val="both"/>
        <w:rPr>
          <w:rFonts w:ascii="Times New Roman" w:hAnsi="Times New Roman" w:cs="Times New Roman"/>
          <w:b/>
          <w:sz w:val="28"/>
          <w:szCs w:val="28"/>
          <w:lang w:eastAsia="ru-RU"/>
        </w:rPr>
      </w:pPr>
    </w:p>
    <w:sectPr w:rsidR="00B140CA" w:rsidRPr="00EF3415" w:rsidSect="00504422">
      <w:head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0B2EB" w14:textId="77777777" w:rsidR="007D5319" w:rsidRDefault="007D5319" w:rsidP="001E7F98">
      <w:pPr>
        <w:spacing w:after="0" w:line="240" w:lineRule="auto"/>
      </w:pPr>
      <w:r>
        <w:separator/>
      </w:r>
    </w:p>
  </w:endnote>
  <w:endnote w:type="continuationSeparator" w:id="0">
    <w:p w14:paraId="1AC6B2EF" w14:textId="77777777" w:rsidR="007D5319" w:rsidRDefault="007D5319" w:rsidP="001E7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28F7" w14:textId="77777777" w:rsidR="007D5319" w:rsidRDefault="007D5319" w:rsidP="001E7F98">
      <w:pPr>
        <w:spacing w:after="0" w:line="240" w:lineRule="auto"/>
      </w:pPr>
      <w:r>
        <w:separator/>
      </w:r>
    </w:p>
  </w:footnote>
  <w:footnote w:type="continuationSeparator" w:id="0">
    <w:p w14:paraId="6048F0A4" w14:textId="77777777" w:rsidR="007D5319" w:rsidRDefault="007D5319" w:rsidP="001E7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371415"/>
      <w:docPartObj>
        <w:docPartGallery w:val="Page Numbers (Top of Page)"/>
        <w:docPartUnique/>
      </w:docPartObj>
    </w:sdtPr>
    <w:sdtEndPr>
      <w:rPr>
        <w:rFonts w:ascii="Times New Roman" w:hAnsi="Times New Roman" w:cs="Times New Roman"/>
      </w:rPr>
    </w:sdtEndPr>
    <w:sdtContent>
      <w:p w14:paraId="757CFBF6" w14:textId="1498315E" w:rsidR="000A4B10" w:rsidRPr="000A4B10" w:rsidRDefault="000A4B10">
        <w:pPr>
          <w:pStyle w:val="a4"/>
          <w:jc w:val="center"/>
          <w:rPr>
            <w:rFonts w:ascii="Times New Roman" w:hAnsi="Times New Roman" w:cs="Times New Roman"/>
          </w:rPr>
        </w:pPr>
        <w:r w:rsidRPr="000A4B10">
          <w:rPr>
            <w:rFonts w:ascii="Times New Roman" w:hAnsi="Times New Roman" w:cs="Times New Roman"/>
          </w:rPr>
          <w:fldChar w:fldCharType="begin"/>
        </w:r>
        <w:r w:rsidRPr="000A4B10">
          <w:rPr>
            <w:rFonts w:ascii="Times New Roman" w:hAnsi="Times New Roman" w:cs="Times New Roman"/>
          </w:rPr>
          <w:instrText>PAGE   \* MERGEFORMAT</w:instrText>
        </w:r>
        <w:r w:rsidRPr="000A4B10">
          <w:rPr>
            <w:rFonts w:ascii="Times New Roman" w:hAnsi="Times New Roman" w:cs="Times New Roman"/>
          </w:rPr>
          <w:fldChar w:fldCharType="separate"/>
        </w:r>
        <w:r w:rsidR="0067289D">
          <w:rPr>
            <w:rFonts w:ascii="Times New Roman" w:hAnsi="Times New Roman" w:cs="Times New Roman"/>
            <w:noProof/>
          </w:rPr>
          <w:t>3</w:t>
        </w:r>
        <w:r w:rsidRPr="000A4B10">
          <w:rPr>
            <w:rFonts w:ascii="Times New Roman" w:hAnsi="Times New Roman" w:cs="Times New Roman"/>
          </w:rPr>
          <w:fldChar w:fldCharType="end"/>
        </w:r>
      </w:p>
    </w:sdtContent>
  </w:sdt>
  <w:p w14:paraId="0618D5BE" w14:textId="77777777" w:rsidR="001E7F98" w:rsidRDefault="001E7F9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6564"/>
    <w:multiLevelType w:val="multilevel"/>
    <w:tmpl w:val="D7F67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D424FE"/>
    <w:multiLevelType w:val="hybridMultilevel"/>
    <w:tmpl w:val="9FF88E20"/>
    <w:lvl w:ilvl="0" w:tplc="D4984D44">
      <w:start w:val="1"/>
      <w:numFmt w:val="decimal"/>
      <w:suff w:val="space"/>
      <w:lvlText w:val="%1."/>
      <w:lvlJc w:val="left"/>
      <w:pPr>
        <w:ind w:left="17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805638"/>
    <w:multiLevelType w:val="hybridMultilevel"/>
    <w:tmpl w:val="C5D4F45C"/>
    <w:lvl w:ilvl="0" w:tplc="881864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5FC65E0"/>
    <w:multiLevelType w:val="hybridMultilevel"/>
    <w:tmpl w:val="8BF6E902"/>
    <w:lvl w:ilvl="0" w:tplc="37985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6010A5D"/>
    <w:multiLevelType w:val="multilevel"/>
    <w:tmpl w:val="9388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5A55DE"/>
    <w:multiLevelType w:val="hybridMultilevel"/>
    <w:tmpl w:val="F268076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77473D72"/>
    <w:multiLevelType w:val="hybridMultilevel"/>
    <w:tmpl w:val="D958C7F8"/>
    <w:lvl w:ilvl="0" w:tplc="60D668AA">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7AC24147"/>
    <w:multiLevelType w:val="hybridMultilevel"/>
    <w:tmpl w:val="0D0011B2"/>
    <w:lvl w:ilvl="0" w:tplc="F874130E">
      <w:start w:val="1"/>
      <w:numFmt w:val="decimal"/>
      <w:suff w:val="space"/>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4"/>
  </w:num>
  <w:num w:numId="4">
    <w:abstractNumId w:val="0"/>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D6"/>
    <w:rsid w:val="00000AD4"/>
    <w:rsid w:val="000519F7"/>
    <w:rsid w:val="0006489D"/>
    <w:rsid w:val="000810A2"/>
    <w:rsid w:val="000948D1"/>
    <w:rsid w:val="00094D75"/>
    <w:rsid w:val="000A4B10"/>
    <w:rsid w:val="000A7773"/>
    <w:rsid w:val="000D30AE"/>
    <w:rsid w:val="000E4FB8"/>
    <w:rsid w:val="0011131B"/>
    <w:rsid w:val="00131521"/>
    <w:rsid w:val="001409E7"/>
    <w:rsid w:val="00145560"/>
    <w:rsid w:val="001459CB"/>
    <w:rsid w:val="00167E58"/>
    <w:rsid w:val="00185555"/>
    <w:rsid w:val="00197D51"/>
    <w:rsid w:val="001A3E12"/>
    <w:rsid w:val="001E7F98"/>
    <w:rsid w:val="00203D84"/>
    <w:rsid w:val="00225546"/>
    <w:rsid w:val="00231EFB"/>
    <w:rsid w:val="002362E8"/>
    <w:rsid w:val="00251F85"/>
    <w:rsid w:val="002529F8"/>
    <w:rsid w:val="0026246B"/>
    <w:rsid w:val="002E7DCF"/>
    <w:rsid w:val="002F45AB"/>
    <w:rsid w:val="002F5846"/>
    <w:rsid w:val="00317DB0"/>
    <w:rsid w:val="00344CC9"/>
    <w:rsid w:val="00354C63"/>
    <w:rsid w:val="003756A0"/>
    <w:rsid w:val="00380777"/>
    <w:rsid w:val="00397D74"/>
    <w:rsid w:val="003A33C6"/>
    <w:rsid w:val="003B68AA"/>
    <w:rsid w:val="00407EE1"/>
    <w:rsid w:val="00420B0E"/>
    <w:rsid w:val="00427C8D"/>
    <w:rsid w:val="00437BA8"/>
    <w:rsid w:val="004542A6"/>
    <w:rsid w:val="004846A7"/>
    <w:rsid w:val="004954E7"/>
    <w:rsid w:val="004B1A9C"/>
    <w:rsid w:val="004C1AD9"/>
    <w:rsid w:val="004C3526"/>
    <w:rsid w:val="004D7683"/>
    <w:rsid w:val="004F3BCC"/>
    <w:rsid w:val="00504422"/>
    <w:rsid w:val="00504F56"/>
    <w:rsid w:val="00505248"/>
    <w:rsid w:val="00510ACC"/>
    <w:rsid w:val="00511376"/>
    <w:rsid w:val="005131AF"/>
    <w:rsid w:val="00517EE4"/>
    <w:rsid w:val="00571E16"/>
    <w:rsid w:val="005923F9"/>
    <w:rsid w:val="005C7DB0"/>
    <w:rsid w:val="005D4B87"/>
    <w:rsid w:val="005F79E5"/>
    <w:rsid w:val="00603C14"/>
    <w:rsid w:val="006076DE"/>
    <w:rsid w:val="00613B9F"/>
    <w:rsid w:val="00615752"/>
    <w:rsid w:val="00644123"/>
    <w:rsid w:val="0067289D"/>
    <w:rsid w:val="0067790A"/>
    <w:rsid w:val="006A7B54"/>
    <w:rsid w:val="006B1B83"/>
    <w:rsid w:val="006B46AB"/>
    <w:rsid w:val="006E3170"/>
    <w:rsid w:val="006F5DCD"/>
    <w:rsid w:val="00704A75"/>
    <w:rsid w:val="00724938"/>
    <w:rsid w:val="00752F63"/>
    <w:rsid w:val="00762EEA"/>
    <w:rsid w:val="007678B9"/>
    <w:rsid w:val="00787DC7"/>
    <w:rsid w:val="0079096C"/>
    <w:rsid w:val="00792E00"/>
    <w:rsid w:val="00792E62"/>
    <w:rsid w:val="007A0B46"/>
    <w:rsid w:val="007A1062"/>
    <w:rsid w:val="007D363A"/>
    <w:rsid w:val="007D5319"/>
    <w:rsid w:val="007E34CE"/>
    <w:rsid w:val="00816A89"/>
    <w:rsid w:val="0082637E"/>
    <w:rsid w:val="00865686"/>
    <w:rsid w:val="008721F4"/>
    <w:rsid w:val="00884CD7"/>
    <w:rsid w:val="008A6FCC"/>
    <w:rsid w:val="008B719F"/>
    <w:rsid w:val="008C1293"/>
    <w:rsid w:val="008D2F53"/>
    <w:rsid w:val="008F02B2"/>
    <w:rsid w:val="008F706F"/>
    <w:rsid w:val="00916BD6"/>
    <w:rsid w:val="00921D3E"/>
    <w:rsid w:val="0092277D"/>
    <w:rsid w:val="00960462"/>
    <w:rsid w:val="00976BB1"/>
    <w:rsid w:val="0099419A"/>
    <w:rsid w:val="009A2C6E"/>
    <w:rsid w:val="009A6DEF"/>
    <w:rsid w:val="009B31EA"/>
    <w:rsid w:val="009B38F8"/>
    <w:rsid w:val="009D447E"/>
    <w:rsid w:val="00A303C8"/>
    <w:rsid w:val="00A33CE8"/>
    <w:rsid w:val="00A56ED0"/>
    <w:rsid w:val="00A64C8C"/>
    <w:rsid w:val="00A87BC6"/>
    <w:rsid w:val="00A97D24"/>
    <w:rsid w:val="00AA0EBD"/>
    <w:rsid w:val="00AB1082"/>
    <w:rsid w:val="00AC4910"/>
    <w:rsid w:val="00AD61DF"/>
    <w:rsid w:val="00B140CA"/>
    <w:rsid w:val="00B52857"/>
    <w:rsid w:val="00B71141"/>
    <w:rsid w:val="00BA0095"/>
    <w:rsid w:val="00BC40CC"/>
    <w:rsid w:val="00BC4DB7"/>
    <w:rsid w:val="00BF458D"/>
    <w:rsid w:val="00C26AA8"/>
    <w:rsid w:val="00C573BB"/>
    <w:rsid w:val="00C64946"/>
    <w:rsid w:val="00C712AD"/>
    <w:rsid w:val="00C7742C"/>
    <w:rsid w:val="00C85808"/>
    <w:rsid w:val="00C875C3"/>
    <w:rsid w:val="00C92073"/>
    <w:rsid w:val="00CA49E6"/>
    <w:rsid w:val="00CA63A3"/>
    <w:rsid w:val="00CA6860"/>
    <w:rsid w:val="00CB0F79"/>
    <w:rsid w:val="00CC06CB"/>
    <w:rsid w:val="00CC20B8"/>
    <w:rsid w:val="00CC7D1B"/>
    <w:rsid w:val="00CD1C69"/>
    <w:rsid w:val="00CD7AB6"/>
    <w:rsid w:val="00CE606F"/>
    <w:rsid w:val="00D0603F"/>
    <w:rsid w:val="00D11EDA"/>
    <w:rsid w:val="00D4109F"/>
    <w:rsid w:val="00D44678"/>
    <w:rsid w:val="00D45EBC"/>
    <w:rsid w:val="00D55B02"/>
    <w:rsid w:val="00D845B9"/>
    <w:rsid w:val="00DB3A0E"/>
    <w:rsid w:val="00DC2EEB"/>
    <w:rsid w:val="00DE2D0A"/>
    <w:rsid w:val="00E43CDD"/>
    <w:rsid w:val="00E53776"/>
    <w:rsid w:val="00E7734B"/>
    <w:rsid w:val="00EA174B"/>
    <w:rsid w:val="00EC1546"/>
    <w:rsid w:val="00ED1EEE"/>
    <w:rsid w:val="00ED4260"/>
    <w:rsid w:val="00EE32C4"/>
    <w:rsid w:val="00EF3415"/>
    <w:rsid w:val="00EF373D"/>
    <w:rsid w:val="00EF5B89"/>
    <w:rsid w:val="00F27218"/>
    <w:rsid w:val="00F33BC2"/>
    <w:rsid w:val="00F35BEA"/>
    <w:rsid w:val="00F557A4"/>
    <w:rsid w:val="00F57F0B"/>
    <w:rsid w:val="00F6158D"/>
    <w:rsid w:val="00F818B7"/>
    <w:rsid w:val="00F81C7C"/>
    <w:rsid w:val="00F82587"/>
    <w:rsid w:val="00F87340"/>
    <w:rsid w:val="00FB4966"/>
    <w:rsid w:val="00FD100B"/>
    <w:rsid w:val="00FD61A9"/>
    <w:rsid w:val="00FD631D"/>
    <w:rsid w:val="00FF31FF"/>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F911"/>
  <w15:chartTrackingRefBased/>
  <w15:docId w15:val="{E4A2FD60-F909-481B-A708-2D69F609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4954E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00B"/>
    <w:pPr>
      <w:ind w:left="720"/>
      <w:contextualSpacing/>
    </w:pPr>
  </w:style>
  <w:style w:type="paragraph" w:styleId="a4">
    <w:name w:val="header"/>
    <w:basedOn w:val="a"/>
    <w:link w:val="a5"/>
    <w:uiPriority w:val="99"/>
    <w:unhideWhenUsed/>
    <w:rsid w:val="001E7F9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7F98"/>
  </w:style>
  <w:style w:type="paragraph" w:styleId="a6">
    <w:name w:val="footer"/>
    <w:basedOn w:val="a"/>
    <w:link w:val="a7"/>
    <w:uiPriority w:val="99"/>
    <w:unhideWhenUsed/>
    <w:rsid w:val="001E7F9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7F98"/>
  </w:style>
  <w:style w:type="character" w:customStyle="1" w:styleId="40">
    <w:name w:val="Заголовок 4 Знак"/>
    <w:basedOn w:val="a0"/>
    <w:link w:val="4"/>
    <w:uiPriority w:val="9"/>
    <w:rsid w:val="004954E7"/>
    <w:rPr>
      <w:rFonts w:ascii="Times New Roman" w:eastAsia="Times New Roman" w:hAnsi="Times New Roman" w:cs="Times New Roman"/>
      <w:b/>
      <w:bCs/>
      <w:kern w:val="0"/>
      <w:sz w:val="24"/>
      <w:szCs w:val="24"/>
      <w:lang w:eastAsia="ru-RU"/>
      <w14:ligatures w14:val="none"/>
    </w:rPr>
  </w:style>
  <w:style w:type="paragraph" w:styleId="a8">
    <w:name w:val="Normal (Web)"/>
    <w:basedOn w:val="a"/>
    <w:uiPriority w:val="99"/>
    <w:semiHidden/>
    <w:unhideWhenUsed/>
    <w:rsid w:val="004954E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9">
    <w:name w:val="Balloon Text"/>
    <w:basedOn w:val="a"/>
    <w:link w:val="aa"/>
    <w:uiPriority w:val="99"/>
    <w:semiHidden/>
    <w:unhideWhenUsed/>
    <w:rsid w:val="00167E5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67E58"/>
    <w:rPr>
      <w:rFonts w:ascii="Segoe UI" w:hAnsi="Segoe UI" w:cs="Segoe UI"/>
      <w:sz w:val="18"/>
      <w:szCs w:val="18"/>
    </w:rPr>
  </w:style>
  <w:style w:type="paragraph" w:styleId="ab">
    <w:name w:val="footnote text"/>
    <w:basedOn w:val="a"/>
    <w:link w:val="ac"/>
    <w:uiPriority w:val="99"/>
    <w:semiHidden/>
    <w:unhideWhenUsed/>
    <w:rsid w:val="009B38F8"/>
    <w:pPr>
      <w:spacing w:after="0" w:line="240" w:lineRule="auto"/>
    </w:pPr>
    <w:rPr>
      <w:sz w:val="20"/>
      <w:szCs w:val="20"/>
    </w:rPr>
  </w:style>
  <w:style w:type="character" w:customStyle="1" w:styleId="ac">
    <w:name w:val="Текст сноски Знак"/>
    <w:basedOn w:val="a0"/>
    <w:link w:val="ab"/>
    <w:uiPriority w:val="99"/>
    <w:semiHidden/>
    <w:rsid w:val="009B38F8"/>
    <w:rPr>
      <w:sz w:val="20"/>
      <w:szCs w:val="20"/>
    </w:rPr>
  </w:style>
  <w:style w:type="character" w:styleId="ad">
    <w:name w:val="footnote reference"/>
    <w:basedOn w:val="a0"/>
    <w:uiPriority w:val="99"/>
    <w:semiHidden/>
    <w:unhideWhenUsed/>
    <w:rsid w:val="009B38F8"/>
    <w:rPr>
      <w:vertAlign w:val="superscript"/>
    </w:rPr>
  </w:style>
  <w:style w:type="paragraph" w:customStyle="1" w:styleId="ConsPlusNormal">
    <w:name w:val="ConsPlusNormal"/>
    <w:link w:val="ConsPlusNormal0"/>
    <w:qFormat/>
    <w:rsid w:val="00FB4966"/>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ConsPlusNormal0">
    <w:name w:val="ConsPlusNormal Знак"/>
    <w:link w:val="ConsPlusNormal"/>
    <w:locked/>
    <w:rsid w:val="00FB4966"/>
    <w:rPr>
      <w:rFonts w:ascii="Calibri" w:eastAsiaTheme="minorEastAsia" w:hAnsi="Calibri" w:cs="Calibri"/>
      <w:kern w:val="0"/>
      <w:lang w:eastAsia="ru-RU"/>
      <w14:ligatures w14:val="none"/>
    </w:rPr>
  </w:style>
  <w:style w:type="paragraph" w:customStyle="1" w:styleId="ConsPlusTitle">
    <w:name w:val="ConsPlusTitle"/>
    <w:rsid w:val="00231EFB"/>
    <w:pPr>
      <w:widowControl w:val="0"/>
      <w:autoSpaceDE w:val="0"/>
      <w:autoSpaceDN w:val="0"/>
      <w:spacing w:after="0" w:line="240" w:lineRule="auto"/>
    </w:pPr>
    <w:rPr>
      <w:rFonts w:ascii="Calibri" w:eastAsiaTheme="minorEastAsia" w:hAnsi="Calibri" w:cs="Calibri"/>
      <w:b/>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183">
      <w:bodyDiv w:val="1"/>
      <w:marLeft w:val="0"/>
      <w:marRight w:val="0"/>
      <w:marTop w:val="0"/>
      <w:marBottom w:val="0"/>
      <w:divBdr>
        <w:top w:val="none" w:sz="0" w:space="0" w:color="auto"/>
        <w:left w:val="none" w:sz="0" w:space="0" w:color="auto"/>
        <w:bottom w:val="none" w:sz="0" w:space="0" w:color="auto"/>
        <w:right w:val="none" w:sz="0" w:space="0" w:color="auto"/>
      </w:divBdr>
    </w:div>
    <w:div w:id="181288110">
      <w:bodyDiv w:val="1"/>
      <w:marLeft w:val="0"/>
      <w:marRight w:val="0"/>
      <w:marTop w:val="0"/>
      <w:marBottom w:val="0"/>
      <w:divBdr>
        <w:top w:val="none" w:sz="0" w:space="0" w:color="auto"/>
        <w:left w:val="none" w:sz="0" w:space="0" w:color="auto"/>
        <w:bottom w:val="none" w:sz="0" w:space="0" w:color="auto"/>
        <w:right w:val="none" w:sz="0" w:space="0" w:color="auto"/>
      </w:divBdr>
    </w:div>
    <w:div w:id="219364517">
      <w:bodyDiv w:val="1"/>
      <w:marLeft w:val="0"/>
      <w:marRight w:val="0"/>
      <w:marTop w:val="0"/>
      <w:marBottom w:val="0"/>
      <w:divBdr>
        <w:top w:val="none" w:sz="0" w:space="0" w:color="auto"/>
        <w:left w:val="none" w:sz="0" w:space="0" w:color="auto"/>
        <w:bottom w:val="none" w:sz="0" w:space="0" w:color="auto"/>
        <w:right w:val="none" w:sz="0" w:space="0" w:color="auto"/>
      </w:divBdr>
    </w:div>
    <w:div w:id="435248354">
      <w:bodyDiv w:val="1"/>
      <w:marLeft w:val="0"/>
      <w:marRight w:val="0"/>
      <w:marTop w:val="0"/>
      <w:marBottom w:val="0"/>
      <w:divBdr>
        <w:top w:val="none" w:sz="0" w:space="0" w:color="auto"/>
        <w:left w:val="none" w:sz="0" w:space="0" w:color="auto"/>
        <w:bottom w:val="none" w:sz="0" w:space="0" w:color="auto"/>
        <w:right w:val="none" w:sz="0" w:space="0" w:color="auto"/>
      </w:divBdr>
    </w:div>
    <w:div w:id="737291782">
      <w:bodyDiv w:val="1"/>
      <w:marLeft w:val="0"/>
      <w:marRight w:val="0"/>
      <w:marTop w:val="0"/>
      <w:marBottom w:val="0"/>
      <w:divBdr>
        <w:top w:val="none" w:sz="0" w:space="0" w:color="auto"/>
        <w:left w:val="none" w:sz="0" w:space="0" w:color="auto"/>
        <w:bottom w:val="none" w:sz="0" w:space="0" w:color="auto"/>
        <w:right w:val="none" w:sz="0" w:space="0" w:color="auto"/>
      </w:divBdr>
    </w:div>
    <w:div w:id="996038523">
      <w:bodyDiv w:val="1"/>
      <w:marLeft w:val="0"/>
      <w:marRight w:val="0"/>
      <w:marTop w:val="0"/>
      <w:marBottom w:val="0"/>
      <w:divBdr>
        <w:top w:val="none" w:sz="0" w:space="0" w:color="auto"/>
        <w:left w:val="none" w:sz="0" w:space="0" w:color="auto"/>
        <w:bottom w:val="none" w:sz="0" w:space="0" w:color="auto"/>
        <w:right w:val="none" w:sz="0" w:space="0" w:color="auto"/>
      </w:divBdr>
    </w:div>
    <w:div w:id="1468429315">
      <w:bodyDiv w:val="1"/>
      <w:marLeft w:val="0"/>
      <w:marRight w:val="0"/>
      <w:marTop w:val="0"/>
      <w:marBottom w:val="0"/>
      <w:divBdr>
        <w:top w:val="none" w:sz="0" w:space="0" w:color="auto"/>
        <w:left w:val="none" w:sz="0" w:space="0" w:color="auto"/>
        <w:bottom w:val="none" w:sz="0" w:space="0" w:color="auto"/>
        <w:right w:val="none" w:sz="0" w:space="0" w:color="auto"/>
      </w:divBdr>
    </w:div>
    <w:div w:id="1472139210">
      <w:bodyDiv w:val="1"/>
      <w:marLeft w:val="0"/>
      <w:marRight w:val="0"/>
      <w:marTop w:val="0"/>
      <w:marBottom w:val="0"/>
      <w:divBdr>
        <w:top w:val="none" w:sz="0" w:space="0" w:color="auto"/>
        <w:left w:val="none" w:sz="0" w:space="0" w:color="auto"/>
        <w:bottom w:val="none" w:sz="0" w:space="0" w:color="auto"/>
        <w:right w:val="none" w:sz="0" w:space="0" w:color="auto"/>
      </w:divBdr>
    </w:div>
    <w:div w:id="1797486145">
      <w:bodyDiv w:val="1"/>
      <w:marLeft w:val="0"/>
      <w:marRight w:val="0"/>
      <w:marTop w:val="0"/>
      <w:marBottom w:val="0"/>
      <w:divBdr>
        <w:top w:val="none" w:sz="0" w:space="0" w:color="auto"/>
        <w:left w:val="none" w:sz="0" w:space="0" w:color="auto"/>
        <w:bottom w:val="none" w:sz="0" w:space="0" w:color="auto"/>
        <w:right w:val="none" w:sz="0" w:space="0" w:color="auto"/>
      </w:divBdr>
    </w:div>
    <w:div w:id="1840850356">
      <w:bodyDiv w:val="1"/>
      <w:marLeft w:val="0"/>
      <w:marRight w:val="0"/>
      <w:marTop w:val="0"/>
      <w:marBottom w:val="0"/>
      <w:divBdr>
        <w:top w:val="none" w:sz="0" w:space="0" w:color="auto"/>
        <w:left w:val="none" w:sz="0" w:space="0" w:color="auto"/>
        <w:bottom w:val="none" w:sz="0" w:space="0" w:color="auto"/>
        <w:right w:val="none" w:sz="0" w:space="0" w:color="auto"/>
      </w:divBdr>
    </w:div>
    <w:div w:id="19809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A3E6-0822-40C9-882E-7AD1C483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Биарсланов Мурад Рамазанович</dc:creator>
  <cp:keywords/>
  <dc:description/>
  <cp:lastModifiedBy>admin</cp:lastModifiedBy>
  <cp:revision>3</cp:revision>
  <cp:lastPrinted>2025-02-06T12:33:00Z</cp:lastPrinted>
  <dcterms:created xsi:type="dcterms:W3CDTF">2025-02-10T15:42:00Z</dcterms:created>
  <dcterms:modified xsi:type="dcterms:W3CDTF">2025-02-10T15:58:00Z</dcterms:modified>
</cp:coreProperties>
</file>